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6F" w:rsidRDefault="002C50EF">
      <w:pPr>
        <w:pStyle w:val="Heading1"/>
      </w:pPr>
      <w:r>
        <w:rPr>
          <w:rFonts w:ascii="Comic Sans MS" w:hAnsi="Comic Sans MS"/>
          <w:spacing w:val="40"/>
          <w:sz w:val="20"/>
        </w:rPr>
        <w:t>REGULAMIN</w:t>
      </w:r>
    </w:p>
    <w:p w:rsidR="00C2596F" w:rsidRDefault="00285590">
      <w:pPr>
        <w:pStyle w:val="Standard"/>
        <w:jc w:val="center"/>
      </w:pPr>
      <w:r>
        <w:rPr>
          <w:rFonts w:ascii="Comic Sans MS" w:hAnsi="Comic Sans MS"/>
          <w:b/>
        </w:rPr>
        <w:t>VII</w:t>
      </w:r>
      <w:r w:rsidR="00E16899">
        <w:rPr>
          <w:rFonts w:ascii="Comic Sans MS" w:hAnsi="Comic Sans MS"/>
          <w:b/>
        </w:rPr>
        <w:t>I</w:t>
      </w:r>
      <w:r w:rsidR="002C50EF">
        <w:rPr>
          <w:rFonts w:ascii="Comic Sans MS" w:hAnsi="Comic Sans MS"/>
          <w:b/>
        </w:rPr>
        <w:t xml:space="preserve"> Ogólnopolskiego Turnieju P</w:t>
      </w:r>
      <w:r w:rsidR="00432805">
        <w:rPr>
          <w:rFonts w:ascii="Comic Sans MS" w:hAnsi="Comic Sans MS"/>
          <w:b/>
        </w:rPr>
        <w:t>i</w:t>
      </w:r>
      <w:r w:rsidR="002C50EF">
        <w:rPr>
          <w:rFonts w:ascii="Comic Sans MS" w:hAnsi="Comic Sans MS"/>
          <w:b/>
        </w:rPr>
        <w:t xml:space="preserve">łki Nożnej  </w:t>
      </w:r>
    </w:p>
    <w:p w:rsidR="00C2596F" w:rsidRDefault="002C50EF">
      <w:pPr>
        <w:pStyle w:val="Standar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 Puchar Starosty Gdańskiego</w:t>
      </w:r>
    </w:p>
    <w:p w:rsidR="0040477D" w:rsidRDefault="0040477D">
      <w:pPr>
        <w:pStyle w:val="Standard"/>
        <w:jc w:val="center"/>
      </w:pPr>
      <w:r>
        <w:rPr>
          <w:rFonts w:ascii="Comic Sans MS" w:hAnsi="Comic Sans MS"/>
          <w:b/>
        </w:rPr>
        <w:t>EXCLUSIVE SPORT CUP</w:t>
      </w:r>
    </w:p>
    <w:p w:rsidR="00C2596F" w:rsidRDefault="00C2596F">
      <w:pPr>
        <w:pStyle w:val="Standard"/>
        <w:rPr>
          <w:rFonts w:ascii="Comic Sans MS" w:hAnsi="Comic Sans MS"/>
          <w:b/>
        </w:rPr>
      </w:pPr>
    </w:p>
    <w:p w:rsidR="00C2596F" w:rsidRDefault="00C2596F">
      <w:pPr>
        <w:pStyle w:val="Standard"/>
        <w:jc w:val="center"/>
      </w:pPr>
    </w:p>
    <w:p w:rsidR="00C2596F" w:rsidRDefault="00C2596F">
      <w:pPr>
        <w:pStyle w:val="Standard"/>
        <w:rPr>
          <w:rFonts w:ascii="Comic Sans MS" w:hAnsi="Comic Sans MS"/>
        </w:rPr>
      </w:pPr>
    </w:p>
    <w:p w:rsidR="00C2596F" w:rsidRDefault="002C50EF">
      <w:pPr>
        <w:pStyle w:val="Standard"/>
        <w:tabs>
          <w:tab w:val="left" w:pos="-540"/>
        </w:tabs>
        <w:spacing w:line="360" w:lineRule="auto"/>
        <w:ind w:left="-540"/>
        <w:jc w:val="both"/>
      </w:pPr>
      <w:r>
        <w:rPr>
          <w:rFonts w:ascii="Comic Sans MS" w:hAnsi="Comic Sans MS"/>
          <w:b/>
          <w:bCs/>
          <w:color w:val="000000"/>
        </w:rPr>
        <w:t>1. Termin i miejsce</w:t>
      </w:r>
    </w:p>
    <w:p w:rsidR="00D85843" w:rsidRDefault="002C50EF" w:rsidP="00285590">
      <w:pPr>
        <w:pStyle w:val="Tekstpodstawowy21"/>
        <w:spacing w:line="360" w:lineRule="auto"/>
        <w:ind w:left="-54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Turniej odbędzie się  dnia </w:t>
      </w:r>
      <w:r w:rsidR="00E16899">
        <w:rPr>
          <w:rFonts w:ascii="Comic Sans MS" w:hAnsi="Comic Sans MS"/>
          <w:b/>
        </w:rPr>
        <w:t>24</w:t>
      </w:r>
      <w:r w:rsidR="00285590">
        <w:rPr>
          <w:rFonts w:ascii="Comic Sans MS" w:hAnsi="Comic Sans MS"/>
          <w:b/>
        </w:rPr>
        <w:t>.06.2017</w:t>
      </w:r>
      <w:r>
        <w:rPr>
          <w:rFonts w:ascii="Comic Sans MS" w:hAnsi="Comic Sans MS"/>
          <w:b/>
        </w:rPr>
        <w:t xml:space="preserve"> (NIEDZIELA)</w:t>
      </w:r>
      <w:r w:rsidR="00DA04E0">
        <w:rPr>
          <w:rFonts w:ascii="Comic Sans MS" w:hAnsi="Comic Sans MS"/>
        </w:rPr>
        <w:t xml:space="preserve">  9</w:t>
      </w:r>
      <w:r w:rsidR="00576B90">
        <w:rPr>
          <w:rFonts w:ascii="Comic Sans MS" w:hAnsi="Comic Sans MS"/>
        </w:rPr>
        <w:t>.00</w:t>
      </w:r>
      <w:r w:rsidR="00E16899">
        <w:rPr>
          <w:rFonts w:ascii="Comic Sans MS" w:hAnsi="Comic Sans MS"/>
        </w:rPr>
        <w:t>-14</w:t>
      </w:r>
      <w:r w:rsidR="00DA04E0">
        <w:rPr>
          <w:rFonts w:ascii="Comic Sans MS" w:hAnsi="Comic Sans MS"/>
        </w:rPr>
        <w:t>.0</w:t>
      </w:r>
      <w:r>
        <w:rPr>
          <w:rFonts w:ascii="Comic Sans MS" w:hAnsi="Comic Sans MS"/>
        </w:rPr>
        <w:t xml:space="preserve">0 na stadionie w </w:t>
      </w:r>
      <w:proofErr w:type="spellStart"/>
      <w:r>
        <w:rPr>
          <w:rFonts w:ascii="Comic Sans MS" w:hAnsi="Comic Sans MS"/>
        </w:rPr>
        <w:t>Osicach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  <w:b/>
          <w:bCs/>
        </w:rPr>
        <w:t>2. Cel  rozgrywek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Popularyzacja piłki nożnej wśród dzieci i młodzieży,   rywalizacja w duchu „fair-play”, zorganizowanie czasu wolnego, promocja gminy, wsi, szkoły oraz klubu, nawiązanie nowych kontaktów z rówieśnikami z innych regionów kraju,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>3. Organizator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sz w:val="22"/>
          <w:szCs w:val="22"/>
        </w:rPr>
        <w:t>KS „OSICZANKA” Osice</w:t>
      </w:r>
      <w:r>
        <w:rPr>
          <w:rFonts w:ascii="Comic Sans MS" w:hAnsi="Comic Sans MS"/>
        </w:rPr>
        <w:br/>
      </w:r>
    </w:p>
    <w:p w:rsidR="00C2596F" w:rsidRPr="00D85843" w:rsidRDefault="002C50EF" w:rsidP="00285590">
      <w:pPr>
        <w:pStyle w:val="Tekstpodstawowy21"/>
        <w:spacing w:line="360" w:lineRule="auto"/>
        <w:ind w:left="-540"/>
        <w:rPr>
          <w:rFonts w:ascii="Comic Sans MS" w:hAnsi="Comic Sans MS"/>
          <w:u w:val="single"/>
        </w:rPr>
      </w:pPr>
      <w:r w:rsidRPr="00D85843">
        <w:rPr>
          <w:rFonts w:ascii="Comic Sans MS" w:hAnsi="Comic Sans MS"/>
          <w:u w:val="single"/>
        </w:rPr>
        <w:t>4. Patroni  turnieju:</w:t>
      </w:r>
    </w:p>
    <w:p w:rsidR="00E16899" w:rsidRDefault="00E16899" w:rsidP="00285590">
      <w:pPr>
        <w:pStyle w:val="Tekstpodstawowy21"/>
        <w:spacing w:line="360" w:lineRule="auto"/>
        <w:ind w:left="-5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Marszałek Województwa Pomorskiego – Mieczysław </w:t>
      </w:r>
      <w:proofErr w:type="spellStart"/>
      <w:r>
        <w:rPr>
          <w:rFonts w:ascii="Comic Sans MS" w:hAnsi="Comic Sans MS"/>
          <w:b/>
          <w:u w:val="single"/>
        </w:rPr>
        <w:t>Struk</w:t>
      </w:r>
      <w:proofErr w:type="spellEnd"/>
    </w:p>
    <w:p w:rsidR="00E16899" w:rsidRDefault="00E16899" w:rsidP="00285590">
      <w:pPr>
        <w:pStyle w:val="Tekstpodstawowy21"/>
        <w:spacing w:line="360" w:lineRule="auto"/>
        <w:ind w:left="-5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Wojewoda Pomorski – Dariusz Drelich</w:t>
      </w:r>
    </w:p>
    <w:p w:rsidR="00E16899" w:rsidRDefault="00E16899" w:rsidP="00285590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  <w:u w:val="single"/>
        </w:rPr>
        <w:t>Senator RP – Antoni Szymański</w:t>
      </w:r>
    </w:p>
    <w:p w:rsidR="00C2596F" w:rsidRDefault="002C50EF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</w:rPr>
        <w:t xml:space="preserve">Starosta Powiatu Gdańskiego- </w:t>
      </w:r>
      <w:r w:rsidR="00285590">
        <w:rPr>
          <w:rFonts w:ascii="Comic Sans MS" w:hAnsi="Comic Sans MS"/>
          <w:b/>
        </w:rPr>
        <w:t>Stefan Skonieczny</w:t>
      </w:r>
    </w:p>
    <w:p w:rsidR="00C2596F" w:rsidRDefault="002C50EF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</w:rPr>
        <w:t>Wójt Gminy Suchy Dąb- Barbara Kamińska</w:t>
      </w:r>
    </w:p>
    <w:p w:rsidR="00C2596F" w:rsidRDefault="00285590">
      <w:pPr>
        <w:pStyle w:val="Tekstpodstawowy21"/>
        <w:spacing w:line="360" w:lineRule="auto"/>
        <w:ind w:left="-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Prezes </w:t>
      </w:r>
      <w:r w:rsidR="002C50EF">
        <w:rPr>
          <w:rFonts w:ascii="Comic Sans MS" w:hAnsi="Comic Sans MS"/>
          <w:b/>
        </w:rPr>
        <w:t>Pomorski</w:t>
      </w:r>
      <w:r>
        <w:rPr>
          <w:rFonts w:ascii="Comic Sans MS" w:hAnsi="Comic Sans MS"/>
          <w:b/>
        </w:rPr>
        <w:t>ego Związku</w:t>
      </w:r>
      <w:r w:rsidR="002C50EF">
        <w:rPr>
          <w:rFonts w:ascii="Comic Sans MS" w:hAnsi="Comic Sans MS"/>
          <w:b/>
        </w:rPr>
        <w:t xml:space="preserve"> Piłki Nożnej</w:t>
      </w:r>
      <w:r>
        <w:rPr>
          <w:rFonts w:ascii="Comic Sans MS" w:hAnsi="Comic Sans MS"/>
          <w:b/>
        </w:rPr>
        <w:t xml:space="preserve"> – Radosław Michalski</w:t>
      </w:r>
    </w:p>
    <w:p w:rsidR="00DA04E0" w:rsidRDefault="00DA04E0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</w:rPr>
        <w:t>POMORSKIE LZS</w:t>
      </w:r>
    </w:p>
    <w:p w:rsidR="00C2596F" w:rsidRDefault="002C50EF">
      <w:pPr>
        <w:pStyle w:val="Tekstpodstawowy21"/>
        <w:spacing w:line="360" w:lineRule="auto"/>
        <w:ind w:left="-54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Patroni Medialni:</w:t>
      </w:r>
    </w:p>
    <w:p w:rsidR="00E16899" w:rsidRDefault="00E16899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  <w:u w:val="single"/>
        </w:rPr>
        <w:t xml:space="preserve">Radio Gdańsk i Pozytywny Portal- </w:t>
      </w:r>
      <w:proofErr w:type="spellStart"/>
      <w:r>
        <w:rPr>
          <w:rFonts w:ascii="Comic Sans MS" w:hAnsi="Comic Sans MS"/>
          <w:b/>
          <w:u w:val="single"/>
        </w:rPr>
        <w:t>Pomorzanie.info</w:t>
      </w:r>
      <w:proofErr w:type="spellEnd"/>
    </w:p>
    <w:p w:rsidR="00C2596F" w:rsidRDefault="00C2596F">
      <w:pPr>
        <w:pStyle w:val="Tekstpodstawowy21"/>
        <w:spacing w:line="360" w:lineRule="auto"/>
        <w:ind w:left="-540"/>
      </w:pPr>
    </w:p>
    <w:p w:rsidR="00C2596F" w:rsidRDefault="00D85843">
      <w:pPr>
        <w:pStyle w:val="Tekstpodstawowy21"/>
        <w:spacing w:line="360" w:lineRule="auto"/>
        <w:ind w:left="-540"/>
      </w:pPr>
      <w:r>
        <w:rPr>
          <w:rFonts w:ascii="Comic Sans MS" w:hAnsi="Comic Sans MS"/>
          <w:b/>
          <w:bCs/>
        </w:rPr>
        <w:lastRenderedPageBreak/>
        <w:t>5</w:t>
      </w:r>
      <w:r w:rsidR="002C50EF">
        <w:rPr>
          <w:rFonts w:ascii="Comic Sans MS" w:hAnsi="Comic Sans MS"/>
          <w:b/>
          <w:bCs/>
        </w:rPr>
        <w:t>. Uczestnicy</w:t>
      </w:r>
      <w:r w:rsidR="002C50EF">
        <w:rPr>
          <w:rFonts w:ascii="Comic Sans MS" w:hAnsi="Comic Sans MS"/>
          <w:b/>
          <w:bCs/>
        </w:rPr>
        <w:br/>
      </w:r>
      <w:r w:rsidR="002C50EF">
        <w:rPr>
          <w:rFonts w:ascii="Comic Sans MS" w:hAnsi="Comic Sans MS"/>
        </w:rPr>
        <w:t>W rozgrywkach udzia</w:t>
      </w:r>
      <w:r w:rsidR="00E16899">
        <w:rPr>
          <w:rFonts w:ascii="Comic Sans MS" w:hAnsi="Comic Sans MS"/>
        </w:rPr>
        <w:t>ł biorą chłopcy  z rocznika 2008</w:t>
      </w:r>
      <w:r w:rsidR="002C50EF">
        <w:rPr>
          <w:rFonts w:ascii="Comic Sans MS" w:hAnsi="Comic Sans MS"/>
        </w:rPr>
        <w:t xml:space="preserve"> i młods</w:t>
      </w:r>
      <w:r w:rsidR="00E16899">
        <w:rPr>
          <w:rFonts w:ascii="Comic Sans MS" w:hAnsi="Comic Sans MS"/>
        </w:rPr>
        <w:t>i, 2009 i młodsi, 2010</w:t>
      </w:r>
      <w:r w:rsidR="00285590">
        <w:rPr>
          <w:rFonts w:ascii="Comic Sans MS" w:hAnsi="Comic Sans MS"/>
        </w:rPr>
        <w:t xml:space="preserve"> i młodsi </w:t>
      </w:r>
      <w:r w:rsidR="002C50EF">
        <w:rPr>
          <w:rFonts w:ascii="Comic Sans MS" w:hAnsi="Comic Sans MS"/>
        </w:rPr>
        <w:t xml:space="preserve"> posiadający ważne badania lekarskie, dokument tożsamości</w:t>
      </w:r>
    </w:p>
    <w:p w:rsidR="00E16899" w:rsidRDefault="00E16899" w:rsidP="00E16899">
      <w:pPr>
        <w:pStyle w:val="Standard"/>
        <w:spacing w:line="360" w:lineRule="auto"/>
        <w:jc w:val="both"/>
        <w:rPr>
          <w:rFonts w:ascii="Comic Sans MS" w:hAnsi="Comic Sans MS"/>
          <w:b/>
          <w:bCs/>
        </w:rPr>
      </w:pPr>
    </w:p>
    <w:p w:rsidR="00C2596F" w:rsidRDefault="00D85843" w:rsidP="00E16899">
      <w:pPr>
        <w:pStyle w:val="Standard"/>
        <w:spacing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6</w:t>
      </w:r>
      <w:r w:rsidR="002C50EF">
        <w:rPr>
          <w:rFonts w:ascii="Comic Sans MS" w:hAnsi="Comic Sans MS"/>
          <w:b/>
          <w:bCs/>
        </w:rPr>
        <w:t>. System rozgrywek</w:t>
      </w:r>
    </w:p>
    <w:p w:rsidR="00285590" w:rsidRPr="00285590" w:rsidRDefault="00E16899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Cs/>
        </w:rPr>
        <w:t>W każdym roczniku wystąpi 7</w:t>
      </w:r>
      <w:r w:rsidR="00285590">
        <w:rPr>
          <w:rFonts w:ascii="Comic Sans MS" w:hAnsi="Comic Sans MS"/>
          <w:bCs/>
        </w:rPr>
        <w:t xml:space="preserve"> zespołów , które rozegrają mecze każdy z każdym</w:t>
      </w:r>
    </w:p>
    <w:p w:rsidR="00285590" w:rsidRDefault="00285590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C2596F" w:rsidRDefault="00D85843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/>
          <w:bCs/>
        </w:rPr>
        <w:t>7</w:t>
      </w:r>
      <w:r w:rsidR="002C50EF">
        <w:rPr>
          <w:rFonts w:ascii="Comic Sans MS" w:hAnsi="Comic Sans MS"/>
          <w:b/>
          <w:bCs/>
        </w:rPr>
        <w:t>. Czas gry</w:t>
      </w:r>
    </w:p>
    <w:p w:rsidR="00C2596F" w:rsidRDefault="00285590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</w:rPr>
        <w:t>Me</w:t>
      </w:r>
      <w:r w:rsidR="00D85843">
        <w:rPr>
          <w:rFonts w:ascii="Comic Sans MS" w:hAnsi="Comic Sans MS"/>
        </w:rPr>
        <w:t xml:space="preserve">cze </w:t>
      </w:r>
      <w:r w:rsidR="00E16899">
        <w:rPr>
          <w:rFonts w:ascii="Comic Sans MS" w:hAnsi="Comic Sans MS"/>
        </w:rPr>
        <w:t xml:space="preserve"> turnieju trwają 12</w:t>
      </w:r>
      <w:r w:rsidR="002C50EF">
        <w:rPr>
          <w:rFonts w:ascii="Comic Sans MS" w:hAnsi="Comic Sans MS"/>
        </w:rPr>
        <w:t xml:space="preserve"> minut.</w:t>
      </w:r>
    </w:p>
    <w:p w:rsidR="00C2596F" w:rsidRDefault="00D85843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/>
          <w:bCs/>
        </w:rPr>
        <w:t>8</w:t>
      </w:r>
      <w:r w:rsidR="002C50EF">
        <w:rPr>
          <w:rFonts w:ascii="Comic Sans MS" w:hAnsi="Comic Sans MS"/>
          <w:b/>
          <w:bCs/>
        </w:rPr>
        <w:t>. Przepisy gry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 xml:space="preserve">- boisko 42 x 27 m  </w:t>
      </w:r>
      <w:r w:rsidR="00E16899">
        <w:rPr>
          <w:rFonts w:ascii="Comic Sans MS" w:hAnsi="Comic Sans MS"/>
        </w:rPr>
        <w:t>- rocznik 2008</w:t>
      </w:r>
      <w:r w:rsidR="00285590">
        <w:rPr>
          <w:rFonts w:ascii="Comic Sans MS" w:hAnsi="Comic Sans MS"/>
        </w:rPr>
        <w:t xml:space="preserve"> , 40x20</w:t>
      </w:r>
      <w:r>
        <w:rPr>
          <w:rFonts w:ascii="Comic Sans MS" w:hAnsi="Comic Sans MS"/>
        </w:rPr>
        <w:t xml:space="preserve"> </w:t>
      </w:r>
      <w:r w:rsidR="00E16899">
        <w:rPr>
          <w:rFonts w:ascii="Comic Sans MS" w:hAnsi="Comic Sans MS"/>
        </w:rPr>
        <w:t>m – roczniki 2010</w:t>
      </w:r>
      <w:r w:rsidR="00285590">
        <w:rPr>
          <w:rFonts w:ascii="Comic Sans MS" w:hAnsi="Comic Sans MS"/>
        </w:rPr>
        <w:t xml:space="preserve"> i 2009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bramki 5 x 2 m</w:t>
      </w:r>
      <w:r w:rsidR="00E16899">
        <w:rPr>
          <w:rFonts w:ascii="Comic Sans MS" w:hAnsi="Comic Sans MS"/>
        </w:rPr>
        <w:t>- roczniki 2009</w:t>
      </w:r>
      <w:r w:rsidR="00285590">
        <w:rPr>
          <w:rFonts w:ascii="Comic Sans MS" w:hAnsi="Comic Sans MS"/>
        </w:rPr>
        <w:t xml:space="preserve"> i 2008 , 3x2 – rocznik 20</w:t>
      </w:r>
      <w:r w:rsidR="00E16899">
        <w:rPr>
          <w:rFonts w:ascii="Comic Sans MS" w:hAnsi="Comic Sans MS"/>
        </w:rPr>
        <w:t>10</w:t>
      </w:r>
    </w:p>
    <w:p w:rsidR="00C2596F" w:rsidRDefault="00E16899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piłka nożna - rozmiar</w:t>
      </w:r>
      <w:r w:rsidR="00285590">
        <w:rPr>
          <w:rFonts w:ascii="Comic Sans MS" w:hAnsi="Comic Sans MS"/>
        </w:rPr>
        <w:t xml:space="preserve"> nr.4 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 xml:space="preserve">- zespoły składają się z </w:t>
      </w:r>
      <w:r>
        <w:rPr>
          <w:rFonts w:ascii="Comic Sans MS" w:hAnsi="Comic Sans MS"/>
          <w:b/>
          <w:sz w:val="22"/>
          <w:szCs w:val="22"/>
        </w:rPr>
        <w:t>bramkarza + 5 zawodników</w:t>
      </w:r>
      <w:r>
        <w:rPr>
          <w:rFonts w:ascii="Comic Sans MS" w:hAnsi="Comic Sans MS"/>
          <w:b/>
        </w:rPr>
        <w:t xml:space="preserve"> w  polu gry – rocznik 200</w:t>
      </w:r>
      <w:r w:rsidR="00E16899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 xml:space="preserve"> oraz 4 rezerwowych , </w:t>
      </w:r>
      <w:r>
        <w:rPr>
          <w:rFonts w:ascii="Comic Sans MS" w:hAnsi="Comic Sans MS"/>
          <w:b/>
        </w:rPr>
        <w:t>bramkarz + 4 zawod</w:t>
      </w:r>
      <w:r w:rsidR="00E16899">
        <w:rPr>
          <w:rFonts w:ascii="Comic Sans MS" w:hAnsi="Comic Sans MS"/>
          <w:b/>
        </w:rPr>
        <w:t>ników w polu gry – roczniki 2010</w:t>
      </w:r>
      <w:r>
        <w:rPr>
          <w:rFonts w:ascii="Comic Sans MS" w:hAnsi="Comic Sans MS"/>
          <w:b/>
        </w:rPr>
        <w:t xml:space="preserve"> i 2009</w:t>
      </w:r>
      <w:r w:rsidR="00576B90">
        <w:rPr>
          <w:rFonts w:ascii="Comic Sans MS" w:hAnsi="Comic Sans MS"/>
          <w:b/>
        </w:rPr>
        <w:t xml:space="preserve"> </w:t>
      </w:r>
      <w:r w:rsidR="00576B90">
        <w:rPr>
          <w:rFonts w:ascii="Comic Sans MS" w:hAnsi="Comic Sans MS"/>
        </w:rPr>
        <w:t>oraz 5 rezerwowych</w:t>
      </w:r>
      <w:r>
        <w:rPr>
          <w:rFonts w:ascii="Comic Sans MS" w:hAnsi="Comic Sans MS"/>
        </w:rPr>
        <w:t xml:space="preserve">              </w:t>
      </w:r>
    </w:p>
    <w:p w:rsidR="00C2596F" w:rsidRDefault="002C50EF">
      <w:pPr>
        <w:pStyle w:val="Standard"/>
        <w:spacing w:line="36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- aut bramkowy wprowadzany przez bramkarza ręką i  z akcji też ręką</w:t>
      </w:r>
    </w:p>
    <w:p w:rsidR="00E16899" w:rsidRDefault="00E16899">
      <w:pPr>
        <w:pStyle w:val="Standard"/>
        <w:spacing w:line="360" w:lineRule="auto"/>
        <w:jc w:val="both"/>
      </w:pPr>
      <w:r>
        <w:rPr>
          <w:rFonts w:ascii="Comic Sans MS" w:hAnsi="Comic Sans MS"/>
          <w:b/>
          <w:u w:val="single"/>
        </w:rPr>
        <w:t xml:space="preserve">- aut można wprowadzać </w:t>
      </w:r>
      <w:proofErr w:type="spellStart"/>
      <w:r>
        <w:rPr>
          <w:rFonts w:ascii="Comic Sans MS" w:hAnsi="Comic Sans MS"/>
          <w:b/>
          <w:u w:val="single"/>
        </w:rPr>
        <w:t>wg.unifikacji</w:t>
      </w:r>
      <w:proofErr w:type="spellEnd"/>
      <w:r>
        <w:rPr>
          <w:rFonts w:ascii="Comic Sans MS" w:hAnsi="Comic Sans MS"/>
          <w:b/>
          <w:u w:val="single"/>
        </w:rPr>
        <w:t xml:space="preserve"> (można też zdobyć bramkę po wprowadzeniu , ale dopiero po drugim kontakcie z piłką)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odległość 7 metrów od piłki przy wykonywaniu stałych  fragmentów gry</w:t>
      </w:r>
    </w:p>
    <w:p w:rsidR="00C2596F" w:rsidRDefault="002C50EF">
      <w:pPr>
        <w:pStyle w:val="Standard"/>
        <w:spacing w:line="360" w:lineRule="auto"/>
      </w:pPr>
      <w:r>
        <w:rPr>
          <w:rFonts w:ascii="Comic Sans MS" w:hAnsi="Comic Sans MS"/>
        </w:rPr>
        <w:t xml:space="preserve">- bramkarz nie może złapać piłki rękoma po zagraniu nogą zawodnika z  własnej drużyny (sankcja - rzut wolny pośredni z linii pola karnego)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obowiązują kary  minutowe – zgodnie z  interpretacją  sędziego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 xml:space="preserve">- wybitnie nie sportowe zachowanie – </w:t>
      </w:r>
      <w:r>
        <w:rPr>
          <w:rFonts w:ascii="Comic Sans MS" w:hAnsi="Comic Sans MS"/>
          <w:u w:val="single"/>
        </w:rPr>
        <w:t>kara meczu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zespół gra w osłabieniu do końca kary lub utraty bramki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pozostałe przepisy  wg  regulaminu PZPN</w:t>
      </w:r>
    </w:p>
    <w:p w:rsidR="00C2596F" w:rsidRDefault="002C50EF">
      <w:pPr>
        <w:pStyle w:val="Standard"/>
        <w:spacing w:line="360" w:lineRule="auto"/>
        <w:ind w:left="-540" w:firstLine="540"/>
        <w:jc w:val="both"/>
      </w:pPr>
      <w:r>
        <w:rPr>
          <w:rFonts w:ascii="Comic Sans MS" w:hAnsi="Comic Sans MS"/>
        </w:rPr>
        <w:t>- zawodnicy podczas trwania turnieju występują z tymi samymi numerami  na  koszulce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  <w:u w:val="single"/>
        </w:rPr>
        <w:lastRenderedPageBreak/>
        <w:t xml:space="preserve">- </w:t>
      </w:r>
      <w:r>
        <w:rPr>
          <w:rFonts w:ascii="Comic Sans MS" w:hAnsi="Comic Sans MS"/>
          <w:b/>
          <w:u w:val="single"/>
        </w:rPr>
        <w:t>o kolejności w tabeli decydują: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liczba zdobytych punktów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bezpośredni pojedynek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lepszy stosunek bramek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większa liczba zdobytych bramek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mniejsza liczba straconych bramek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 mała tabela pomiędzy zainteresowanymi drużynami</w:t>
      </w:r>
    </w:p>
    <w:p w:rsidR="00C2596F" w:rsidRDefault="002C50EF">
      <w:pPr>
        <w:pStyle w:val="Standard"/>
        <w:spacing w:line="360" w:lineRule="auto"/>
        <w:jc w:val="both"/>
      </w:pPr>
      <w:r>
        <w:rPr>
          <w:rFonts w:ascii="Comic Sans MS" w:hAnsi="Comic Sans MS"/>
        </w:rPr>
        <w:t>-  losowanie</w:t>
      </w:r>
    </w:p>
    <w:p w:rsidR="002C50EF" w:rsidRDefault="002C50EF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2C50EF" w:rsidRDefault="002C50EF">
      <w:pPr>
        <w:pStyle w:val="Standard"/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C2596F" w:rsidRDefault="00D85843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  <w:b/>
          <w:bCs/>
        </w:rPr>
        <w:t>9</w:t>
      </w:r>
      <w:r w:rsidR="002C50EF">
        <w:rPr>
          <w:rFonts w:ascii="Comic Sans MS" w:hAnsi="Comic Sans MS"/>
          <w:b/>
          <w:bCs/>
        </w:rPr>
        <w:t>. Sędziowie i opieka medyczna</w:t>
      </w:r>
    </w:p>
    <w:p w:rsidR="00C2596F" w:rsidRDefault="002C50EF">
      <w:pPr>
        <w:pStyle w:val="Standard"/>
        <w:spacing w:line="360" w:lineRule="auto"/>
        <w:ind w:left="-540"/>
        <w:jc w:val="both"/>
      </w:pPr>
      <w:r>
        <w:rPr>
          <w:rFonts w:ascii="Comic Sans MS" w:hAnsi="Comic Sans MS"/>
        </w:rPr>
        <w:t>Obsługę  medyczną i sędziowską zapewniają organizatorzy.</w:t>
      </w:r>
    </w:p>
    <w:p w:rsidR="00D85843" w:rsidRDefault="00D85843" w:rsidP="00D85843">
      <w:pPr>
        <w:pStyle w:val="Standard"/>
        <w:spacing w:line="360" w:lineRule="auto"/>
        <w:ind w:left="-540"/>
      </w:pPr>
      <w:r>
        <w:rPr>
          <w:rFonts w:ascii="Comic Sans MS" w:hAnsi="Comic Sans MS"/>
          <w:b/>
          <w:bCs/>
        </w:rPr>
        <w:t>10</w:t>
      </w:r>
      <w:r w:rsidR="002C50EF">
        <w:rPr>
          <w:rFonts w:ascii="Comic Sans MS" w:hAnsi="Comic Sans MS"/>
          <w:b/>
          <w:bCs/>
        </w:rPr>
        <w:t>. Uwagi końcowe</w:t>
      </w:r>
      <w:r w:rsidR="002C50EF">
        <w:rPr>
          <w:rFonts w:ascii="Comic Sans MS" w:hAnsi="Comic Sans MS"/>
          <w:bCs/>
        </w:rPr>
        <w:br/>
      </w:r>
      <w:r w:rsidR="002C50EF">
        <w:rPr>
          <w:rFonts w:ascii="Comic Sans MS" w:hAnsi="Comic Sans MS"/>
        </w:rPr>
        <w:t>Zespoły uczestniczące w zawodach ubezpieczają się na okres zawodów w własnym zakresie. Organizator nie odpowiada za rzeczy zgubione lub skradzione.</w:t>
      </w:r>
    </w:p>
    <w:p w:rsidR="00C2596F" w:rsidRPr="00D85843" w:rsidRDefault="00D85843" w:rsidP="00D85843">
      <w:pPr>
        <w:pStyle w:val="Standard"/>
        <w:spacing w:line="360" w:lineRule="auto"/>
        <w:ind w:left="-540"/>
      </w:pPr>
      <w:r>
        <w:rPr>
          <w:rFonts w:ascii="Comic Sans MS" w:hAnsi="Comic Sans MS"/>
          <w:b/>
          <w:bCs/>
        </w:rPr>
        <w:t xml:space="preserve">11. </w:t>
      </w:r>
      <w:r w:rsidR="002C50EF">
        <w:rPr>
          <w:b/>
          <w:bCs/>
        </w:rPr>
        <w:t>Nagrody</w:t>
      </w:r>
    </w:p>
    <w:p w:rsidR="002C50EF" w:rsidRDefault="002C50EF" w:rsidP="002C50EF">
      <w:pPr>
        <w:pStyle w:val="Standard"/>
        <w:rPr>
          <w:b/>
          <w:bCs/>
        </w:rPr>
      </w:pPr>
    </w:p>
    <w:p w:rsidR="00C2596F" w:rsidRDefault="002C50EF">
      <w:pPr>
        <w:pStyle w:val="Standard"/>
      </w:pPr>
      <w:r>
        <w:t>Wszyscy uczestnicy otr</w:t>
      </w:r>
      <w:r w:rsidR="00E16899">
        <w:t>zymują duże  medale oraz wodę i owoce</w:t>
      </w:r>
    </w:p>
    <w:p w:rsidR="002C50EF" w:rsidRDefault="002C50EF">
      <w:pPr>
        <w:pStyle w:val="Standard"/>
      </w:pPr>
    </w:p>
    <w:p w:rsidR="002C50EF" w:rsidRDefault="002C50EF">
      <w:pPr>
        <w:pStyle w:val="Standard"/>
      </w:pPr>
      <w:r>
        <w:t>Wybierany będzie Najlepszy Drybler w Drużynie</w:t>
      </w:r>
    </w:p>
    <w:p w:rsidR="0040477D" w:rsidRDefault="0040477D">
      <w:pPr>
        <w:pStyle w:val="Standard"/>
      </w:pPr>
      <w:r>
        <w:t xml:space="preserve">Wyróżnienie statuetką Najlepszego Zawodnika , Bramkarza oraz Króla Strzelców </w:t>
      </w:r>
    </w:p>
    <w:p w:rsidR="002C50EF" w:rsidRDefault="002C50EF">
      <w:pPr>
        <w:pStyle w:val="Standard"/>
      </w:pPr>
      <w:r>
        <w:t>Drużyny miejsc I-III puchary oraz vouchery finansowe na zakup sprzętu sportowego</w:t>
      </w:r>
    </w:p>
    <w:p w:rsidR="002C50EF" w:rsidRDefault="002C50EF">
      <w:pPr>
        <w:pStyle w:val="Standard"/>
      </w:pPr>
    </w:p>
    <w:p w:rsidR="002C50EF" w:rsidRDefault="002C50E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p w:rsidR="00C2596F" w:rsidRDefault="00C2596F">
      <w:pPr>
        <w:pStyle w:val="Standard"/>
      </w:pPr>
    </w:p>
    <w:sectPr w:rsidR="00C2596F" w:rsidSect="00C259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D7" w:rsidRDefault="00AF20D7" w:rsidP="00C2596F">
      <w:r>
        <w:separator/>
      </w:r>
    </w:p>
  </w:endnote>
  <w:endnote w:type="continuationSeparator" w:id="0">
    <w:p w:rsidR="00AF20D7" w:rsidRDefault="00AF20D7" w:rsidP="00C2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D7" w:rsidRDefault="00AF20D7" w:rsidP="00C2596F">
      <w:r w:rsidRPr="00C2596F">
        <w:rPr>
          <w:color w:val="000000"/>
        </w:rPr>
        <w:separator/>
      </w:r>
    </w:p>
  </w:footnote>
  <w:footnote w:type="continuationSeparator" w:id="0">
    <w:p w:rsidR="00AF20D7" w:rsidRDefault="00AF20D7" w:rsidP="00C2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CD8"/>
    <w:multiLevelType w:val="multilevel"/>
    <w:tmpl w:val="F34C29D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B563AD8"/>
    <w:multiLevelType w:val="multilevel"/>
    <w:tmpl w:val="81A2BA80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6F"/>
    <w:rsid w:val="00285590"/>
    <w:rsid w:val="002C50EF"/>
    <w:rsid w:val="0040477D"/>
    <w:rsid w:val="00432805"/>
    <w:rsid w:val="00450E1B"/>
    <w:rsid w:val="004D1972"/>
    <w:rsid w:val="00576B90"/>
    <w:rsid w:val="005E3D02"/>
    <w:rsid w:val="00701A5C"/>
    <w:rsid w:val="00AF20D7"/>
    <w:rsid w:val="00B75D92"/>
    <w:rsid w:val="00BA3BED"/>
    <w:rsid w:val="00C2596F"/>
    <w:rsid w:val="00D1078A"/>
    <w:rsid w:val="00D85843"/>
    <w:rsid w:val="00DA04E0"/>
    <w:rsid w:val="00E1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96F"/>
    <w:pPr>
      <w:widowControl/>
    </w:pPr>
    <w:rPr>
      <w:lang w:eastAsia="ar-SA"/>
    </w:rPr>
  </w:style>
  <w:style w:type="paragraph" w:customStyle="1" w:styleId="Header">
    <w:name w:val="Header"/>
    <w:basedOn w:val="Standard"/>
    <w:next w:val="Textbody"/>
    <w:rsid w:val="00C259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596F"/>
    <w:pPr>
      <w:spacing w:after="120"/>
    </w:pPr>
  </w:style>
  <w:style w:type="paragraph" w:styleId="Lista">
    <w:name w:val="List"/>
    <w:basedOn w:val="Textbody"/>
    <w:rsid w:val="00C2596F"/>
  </w:style>
  <w:style w:type="paragraph" w:customStyle="1" w:styleId="Caption">
    <w:name w:val="Caption"/>
    <w:basedOn w:val="Standard"/>
    <w:rsid w:val="00C259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596F"/>
    <w:pPr>
      <w:suppressLineNumbers/>
    </w:pPr>
  </w:style>
  <w:style w:type="paragraph" w:customStyle="1" w:styleId="Heading1">
    <w:name w:val="Heading 1"/>
    <w:basedOn w:val="Standard"/>
    <w:next w:val="Textbody"/>
    <w:rsid w:val="00C2596F"/>
    <w:pPr>
      <w:keepNext/>
      <w:jc w:val="center"/>
      <w:outlineLvl w:val="0"/>
    </w:pPr>
    <w:rPr>
      <w:b/>
    </w:rPr>
  </w:style>
  <w:style w:type="paragraph" w:customStyle="1" w:styleId="Nagwek1">
    <w:name w:val="Nagłówek1"/>
    <w:basedOn w:val="Standard"/>
    <w:rsid w:val="00C259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rsid w:val="00C2596F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Standard"/>
    <w:rsid w:val="00C2596F"/>
    <w:pPr>
      <w:spacing w:after="120" w:line="480" w:lineRule="auto"/>
    </w:pPr>
  </w:style>
  <w:style w:type="character" w:customStyle="1" w:styleId="Domylnaczcionkaakapitu1">
    <w:name w:val="Domyślna czcionka akapitu1"/>
    <w:rsid w:val="00C2596F"/>
  </w:style>
  <w:style w:type="character" w:customStyle="1" w:styleId="Internetlink">
    <w:name w:val="Internet link"/>
    <w:basedOn w:val="Domylnaczcionkaakapitu1"/>
    <w:rsid w:val="00C2596F"/>
    <w:rPr>
      <w:color w:val="0000FF"/>
      <w:u w:val="single"/>
    </w:rPr>
  </w:style>
  <w:style w:type="character" w:customStyle="1" w:styleId="NumberingSymbols">
    <w:name w:val="Numbering Symbols"/>
    <w:rsid w:val="00C2596F"/>
  </w:style>
  <w:style w:type="numbering" w:customStyle="1" w:styleId="WWNum1">
    <w:name w:val="WWNum1"/>
    <w:basedOn w:val="Bezlisty"/>
    <w:rsid w:val="00C2596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</vt:lpstr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</dc:title>
  <dc:creator>aa</dc:creator>
  <cp:lastModifiedBy>samsung</cp:lastModifiedBy>
  <cp:revision>10</cp:revision>
  <cp:lastPrinted>2008-02-08T06:21:00Z</cp:lastPrinted>
  <dcterms:created xsi:type="dcterms:W3CDTF">2017-05-31T17:06:00Z</dcterms:created>
  <dcterms:modified xsi:type="dcterms:W3CDTF">2018-06-10T19:40:00Z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